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B49E" w14:textId="77777777" w:rsidR="004471E7" w:rsidRDefault="00992EE9" w:rsidP="00342C9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</w:pPr>
      <w:r w:rsidRPr="00B90C0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Mags </w:t>
      </w:r>
      <w:r w:rsidR="001A20C7" w:rsidRPr="00B90C0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Abbott</w:t>
      </w:r>
      <w:r w:rsidR="001A20C7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women’s</w:t>
      </w:r>
      <w:r w:rsidR="00B90C02" w:rsidRPr="00B90C0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Officer</w:t>
      </w:r>
      <w:r w:rsidR="004471E7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for </w:t>
      </w:r>
      <w:r w:rsidR="00B90C02" w:rsidRPr="00B90C02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UNISON West Cheshire Branch</w:t>
      </w:r>
      <w:r w:rsidR="004471E7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 </w:t>
      </w:r>
      <w:r w:rsidR="006D1C60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 xml:space="preserve">speaking on behalf of the </w:t>
      </w:r>
      <w:r w:rsidR="0007240D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North West Region Women’s Committee</w:t>
      </w:r>
      <w:r w:rsidR="001A20C7">
        <w:rPr>
          <w:rFonts w:ascii="Arial" w:eastAsia="Times New Roman" w:hAnsi="Arial" w:cs="Arial"/>
          <w:b/>
          <w:color w:val="222222"/>
          <w:sz w:val="24"/>
          <w:szCs w:val="24"/>
          <w:lang w:eastAsia="en-GB"/>
        </w:rPr>
        <w:t>.</w:t>
      </w:r>
    </w:p>
    <w:p w14:paraId="2A30FF65" w14:textId="77777777" w:rsidR="002C6A2E" w:rsidRPr="001A20C7" w:rsidRDefault="004471E7" w:rsidP="001A20C7">
      <w:pPr>
        <w:jc w:val="both"/>
        <w:rPr>
          <w:rFonts w:cstheme="minorHAnsi"/>
          <w:sz w:val="24"/>
          <w:szCs w:val="24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I am </w:t>
      </w:r>
      <w:r w:rsidR="001A20C7" w:rsidRPr="001A20C7">
        <w:rPr>
          <w:rFonts w:eastAsia="Times New Roman" w:cstheme="minorHAnsi"/>
          <w:color w:val="222222"/>
          <w:sz w:val="24"/>
          <w:szCs w:val="24"/>
          <w:lang w:eastAsia="en-GB"/>
        </w:rPr>
        <w:t>moving motion 27:</w:t>
      </w:r>
      <w:r w:rsidRPr="001A20C7">
        <w:rPr>
          <w:rFonts w:cstheme="minorHAnsi"/>
          <w:sz w:val="24"/>
          <w:szCs w:val="24"/>
        </w:rPr>
        <w:t xml:space="preserve"> </w:t>
      </w:r>
      <w:r w:rsidR="002C6A2E" w:rsidRPr="001A20C7">
        <w:rPr>
          <w:rFonts w:cstheme="minorHAnsi"/>
          <w:sz w:val="24"/>
          <w:szCs w:val="24"/>
        </w:rPr>
        <w:t>“Single parent Rights Campaign: Supporting</w:t>
      </w:r>
      <w:r w:rsidR="003905ED" w:rsidRPr="001A20C7">
        <w:rPr>
          <w:rFonts w:cstheme="minorHAnsi"/>
          <w:sz w:val="24"/>
          <w:szCs w:val="24"/>
        </w:rPr>
        <w:t xml:space="preserve"> single</w:t>
      </w:r>
      <w:r w:rsidR="002C6A2E" w:rsidRPr="001A20C7">
        <w:rPr>
          <w:rFonts w:cstheme="minorHAnsi"/>
          <w:sz w:val="24"/>
          <w:szCs w:val="24"/>
        </w:rPr>
        <w:t xml:space="preserve"> parent being added to the Equality Act 2010 as a protected characteristic”.</w:t>
      </w:r>
    </w:p>
    <w:p w14:paraId="34C2920B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Despite significance changes in social attitudes since the 1960s, 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Single parents have continued to face </w:t>
      </w: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>stigma and discrimination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1A20C7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but 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they are still </w:t>
      </w:r>
      <w:r w:rsidR="001A20C7" w:rsidRPr="001A20C7">
        <w:rPr>
          <w:rFonts w:eastAsia="Times New Roman" w:cstheme="minorHAnsi"/>
          <w:color w:val="222222"/>
          <w:sz w:val="24"/>
          <w:szCs w:val="24"/>
          <w:u w:val="single"/>
          <w:lang w:eastAsia="en-GB"/>
        </w:rPr>
        <w:t>not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protected in single parent specific laws.</w:t>
      </w:r>
    </w:p>
    <w:p w14:paraId="27698D5C" w14:textId="77777777" w:rsidR="00672B6E" w:rsidRPr="001A20C7" w:rsidRDefault="00672B6E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121"/>
          <w:sz w:val="24"/>
          <w:szCs w:val="24"/>
          <w:lang w:val="en-US" w:eastAsia="en-GB"/>
        </w:rPr>
      </w:pPr>
      <w:r w:rsidRPr="001A20C7">
        <w:rPr>
          <w:rFonts w:eastAsia="Times New Roman" w:cstheme="minorHAnsi"/>
          <w:color w:val="212121"/>
          <w:sz w:val="24"/>
          <w:szCs w:val="24"/>
          <w:lang w:val="en-US" w:eastAsia="en-GB"/>
        </w:rPr>
        <w:t xml:space="preserve">Single parents are often the most vulnerable to policy changes – such as the recent cuts to universal credit and rules around </w:t>
      </w:r>
      <w:r w:rsidR="000B00EE">
        <w:rPr>
          <w:rFonts w:eastAsia="Times New Roman" w:cstheme="minorHAnsi"/>
          <w:color w:val="212121"/>
          <w:sz w:val="24"/>
          <w:szCs w:val="24"/>
          <w:lang w:val="en-US" w:eastAsia="en-GB"/>
        </w:rPr>
        <w:t>COVID</w:t>
      </w:r>
      <w:r w:rsidRPr="001A20C7">
        <w:rPr>
          <w:rFonts w:eastAsia="Times New Roman" w:cstheme="minorHAnsi"/>
          <w:color w:val="212121"/>
          <w:sz w:val="24"/>
          <w:szCs w:val="24"/>
          <w:lang w:val="en-US" w:eastAsia="en-GB"/>
        </w:rPr>
        <w:t xml:space="preserve"> isolation which left single parents unable to see any other adult.</w:t>
      </w:r>
    </w:p>
    <w:p w14:paraId="1760C257" w14:textId="77777777" w:rsidR="00107430" w:rsidRPr="001A20C7" w:rsidRDefault="00107430" w:rsidP="001A20C7">
      <w:pPr>
        <w:spacing w:after="0" w:line="360" w:lineRule="auto"/>
        <w:jc w:val="both"/>
        <w:rPr>
          <w:rFonts w:cstheme="minorHAnsi"/>
          <w:sz w:val="24"/>
          <w:szCs w:val="24"/>
          <w:lang w:val="en-US"/>
        </w:rPr>
      </w:pPr>
      <w:r w:rsidRPr="001A20C7">
        <w:rPr>
          <w:rFonts w:cstheme="minorHAnsi"/>
          <w:sz w:val="24"/>
          <w:szCs w:val="24"/>
          <w:lang w:val="en-US"/>
        </w:rPr>
        <w:t xml:space="preserve">In the media </w:t>
      </w:r>
      <w:r w:rsidR="008A6A43" w:rsidRPr="001A20C7">
        <w:rPr>
          <w:rFonts w:cstheme="minorHAnsi"/>
          <w:sz w:val="24"/>
          <w:szCs w:val="24"/>
          <w:lang w:val="en-US"/>
        </w:rPr>
        <w:t>single parents</w:t>
      </w:r>
      <w:r w:rsidRPr="001A20C7">
        <w:rPr>
          <w:rFonts w:cstheme="minorHAnsi"/>
          <w:sz w:val="24"/>
          <w:szCs w:val="24"/>
          <w:lang w:val="en-US"/>
        </w:rPr>
        <w:t xml:space="preserve"> are constantly vilified – even by our current prime minister who in 1995 </w:t>
      </w:r>
      <w:r w:rsidR="00564C78" w:rsidRPr="001A20C7">
        <w:rPr>
          <w:rFonts w:cstheme="minorHAnsi"/>
          <w:sz w:val="24"/>
          <w:szCs w:val="24"/>
          <w:lang w:val="en-US"/>
        </w:rPr>
        <w:t xml:space="preserve">in The Spectator Magazine </w:t>
      </w:r>
      <w:r w:rsidRPr="001A20C7">
        <w:rPr>
          <w:rFonts w:cstheme="minorHAnsi"/>
          <w:sz w:val="24"/>
          <w:szCs w:val="24"/>
          <w:lang w:val="en-US"/>
        </w:rPr>
        <w:t xml:space="preserve">said the children of single mothers are “ill raised, ignorant, aggressive and illegitimate” </w:t>
      </w:r>
    </w:p>
    <w:p w14:paraId="760C34C1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>Research from the campaign group Single Parent Rights have identified that up to 80% of single parents face discrimination in various areas of their life from housing to employment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even discounts for holidays where discounts are enjoyed by two parent families!</w:t>
      </w:r>
    </w:p>
    <w:p w14:paraId="4D50D64F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Despite this, single parents are not afforded protected characteristic status in the Equality Act </w:t>
      </w:r>
      <w:r w:rsidR="00672B6E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2010 </w:t>
      </w: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>alongside those who are married or in a civil partnership. This means direct discrimination towards single parents is not illegal. </w:t>
      </w:r>
    </w:p>
    <w:p w14:paraId="313A7AD4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Single parent discrimination </w:t>
      </w:r>
      <w:r w:rsidR="001A20C7" w:rsidRPr="001A20C7">
        <w:rPr>
          <w:rFonts w:eastAsia="Times New Roman" w:cstheme="minorHAnsi"/>
          <w:color w:val="222222"/>
          <w:sz w:val="24"/>
          <w:szCs w:val="24"/>
          <w:lang w:eastAsia="en-GB"/>
        </w:rPr>
        <w:t>disproportionately</w:t>
      </w: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hits women who make up over 85% of single parents in the UK. </w:t>
      </w:r>
    </w:p>
    <w:p w14:paraId="2B86E099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Single parent discrimination has huge impacts on single parents and their children, financially, emotionally and practically and </w:t>
      </w:r>
      <w:r w:rsidR="001A20C7" w:rsidRPr="001A20C7">
        <w:rPr>
          <w:rFonts w:eastAsia="Times New Roman" w:cstheme="minorHAnsi"/>
          <w:color w:val="222222"/>
          <w:sz w:val="24"/>
          <w:szCs w:val="24"/>
          <w:lang w:eastAsia="en-GB"/>
        </w:rPr>
        <w:t>contributes</w:t>
      </w: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to poorer mental health, higher poverty rates and lower employment rates. </w:t>
      </w:r>
    </w:p>
    <w:p w14:paraId="70630F4B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By adding single parents to the Equality Act </w:t>
      </w:r>
      <w:r w:rsidR="001B489A"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2010 </w:t>
      </w: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>employers, businesses and landlords would need to ensure they do not discriminate against single parents and where discrimination occurs single parents would have a clear legal route to challenge this. </w:t>
      </w:r>
    </w:p>
    <w:p w14:paraId="234E958D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>This legal change would lead to multiple benefits, from higher employment rates to better mental health, benefitting single parents, their children and wider society.</w:t>
      </w:r>
    </w:p>
    <w:p w14:paraId="18CC0BE1" w14:textId="77777777" w:rsidR="00137C9B" w:rsidRPr="001A20C7" w:rsidRDefault="00137C9B" w:rsidP="001A20C7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Backing this </w:t>
      </w:r>
      <w:hyperlink r:id="rId5" w:history="1">
        <w:r w:rsidRPr="001A20C7">
          <w:rPr>
            <w:rStyle w:val="Hyperlink"/>
            <w:rFonts w:eastAsia="Times New Roman" w:cstheme="minorHAnsi"/>
            <w:sz w:val="24"/>
            <w:szCs w:val="24"/>
            <w:lang w:eastAsia="en-GB"/>
          </w:rPr>
          <w:t>campaign</w:t>
        </w:r>
      </w:hyperlink>
      <w:r w:rsidRPr="001A20C7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will put Unison at the forefront of supporting single parent members in gaining equality within - and outside - the workplace.  </w:t>
      </w:r>
      <w:hyperlink r:id="rId6" w:history="1">
        <w:r w:rsidR="001A20C7" w:rsidRPr="001A20C7">
          <w:rPr>
            <w:rStyle w:val="Hyperlink"/>
            <w:rFonts w:cstheme="minorHAnsi"/>
            <w:sz w:val="24"/>
            <w:szCs w:val="24"/>
          </w:rPr>
          <w:t>r</w:t>
        </w:r>
      </w:hyperlink>
    </w:p>
    <w:p w14:paraId="66F07F6B" w14:textId="77777777" w:rsidR="00672B6E" w:rsidRPr="001A20C7" w:rsidRDefault="003C652C" w:rsidP="001A20C7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212121"/>
          <w:sz w:val="24"/>
          <w:szCs w:val="24"/>
          <w:lang w:val="en-US" w:eastAsia="en-GB"/>
        </w:rPr>
      </w:pPr>
      <w:r w:rsidRPr="001A20C7">
        <w:rPr>
          <w:rFonts w:eastAsia="Times New Roman" w:cstheme="minorHAnsi"/>
          <w:color w:val="212121"/>
          <w:sz w:val="24"/>
          <w:szCs w:val="24"/>
          <w:lang w:val="en-US" w:eastAsia="en-GB"/>
        </w:rPr>
        <w:t xml:space="preserve">Conference I request you to </w:t>
      </w:r>
      <w:r w:rsidR="001A20C7">
        <w:rPr>
          <w:rFonts w:eastAsia="Times New Roman" w:cstheme="minorHAnsi"/>
          <w:color w:val="212121"/>
          <w:sz w:val="24"/>
          <w:szCs w:val="24"/>
          <w:lang w:val="en-US" w:eastAsia="en-GB"/>
        </w:rPr>
        <w:t>s</w:t>
      </w:r>
      <w:r w:rsidRPr="001A20C7">
        <w:rPr>
          <w:rFonts w:eastAsia="Times New Roman" w:cstheme="minorHAnsi"/>
          <w:color w:val="212121"/>
          <w:sz w:val="24"/>
          <w:szCs w:val="24"/>
          <w:lang w:val="en-US" w:eastAsia="en-GB"/>
        </w:rPr>
        <w:t>upport this motion to:</w:t>
      </w:r>
    </w:p>
    <w:p w14:paraId="33550D0E" w14:textId="77777777" w:rsidR="001A20C7" w:rsidRPr="001A20C7" w:rsidRDefault="001A20C7" w:rsidP="001A20C7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212121"/>
          <w:sz w:val="24"/>
          <w:szCs w:val="24"/>
          <w:lang w:eastAsia="en-GB"/>
        </w:rPr>
      </w:pPr>
    </w:p>
    <w:p w14:paraId="60E29C1D" w14:textId="77777777" w:rsidR="0096431B" w:rsidRPr="001A20C7" w:rsidRDefault="00D57D0D" w:rsidP="001A20C7">
      <w:pPr>
        <w:jc w:val="both"/>
        <w:rPr>
          <w:rFonts w:cstheme="minorHAnsi"/>
          <w:sz w:val="24"/>
          <w:szCs w:val="24"/>
        </w:rPr>
      </w:pPr>
      <w:r w:rsidRPr="001A20C7">
        <w:rPr>
          <w:rFonts w:cstheme="minorHAnsi"/>
          <w:sz w:val="24"/>
          <w:szCs w:val="24"/>
        </w:rPr>
        <w:t xml:space="preserve">1) Support </w:t>
      </w:r>
      <w:r w:rsidR="0096431B" w:rsidRPr="001A20C7">
        <w:rPr>
          <w:rFonts w:cstheme="minorHAnsi"/>
          <w:sz w:val="24"/>
          <w:szCs w:val="24"/>
        </w:rPr>
        <w:t>single parent being added to the Equality Act 2010 as a protected characteristic.</w:t>
      </w:r>
    </w:p>
    <w:p w14:paraId="708BF00E" w14:textId="77777777" w:rsidR="00E27FF2" w:rsidRPr="001A20C7" w:rsidRDefault="00E27FF2" w:rsidP="001A20C7">
      <w:pPr>
        <w:jc w:val="both"/>
        <w:rPr>
          <w:rFonts w:cstheme="minorHAnsi"/>
          <w:sz w:val="24"/>
          <w:szCs w:val="24"/>
        </w:rPr>
      </w:pPr>
      <w:r w:rsidRPr="001A20C7">
        <w:rPr>
          <w:rFonts w:cstheme="minorHAnsi"/>
          <w:sz w:val="24"/>
          <w:szCs w:val="24"/>
        </w:rPr>
        <w:t xml:space="preserve">2) Lobby the Government to implement single parent friendly policies and create a National Policy </w:t>
      </w:r>
    </w:p>
    <w:p w14:paraId="43853C07" w14:textId="77777777" w:rsidR="00E27FF2" w:rsidRPr="001A20C7" w:rsidRDefault="00E27FF2" w:rsidP="001A20C7">
      <w:pPr>
        <w:jc w:val="both"/>
        <w:rPr>
          <w:rFonts w:cstheme="minorHAnsi"/>
          <w:sz w:val="24"/>
          <w:szCs w:val="24"/>
        </w:rPr>
      </w:pPr>
      <w:r w:rsidRPr="001A20C7">
        <w:rPr>
          <w:rFonts w:cstheme="minorHAnsi"/>
          <w:sz w:val="24"/>
          <w:szCs w:val="24"/>
        </w:rPr>
        <w:t xml:space="preserve">3) Check that UNISONs own policies, work practices, training etc. </w:t>
      </w:r>
      <w:r w:rsidR="003905ED" w:rsidRPr="001A20C7">
        <w:rPr>
          <w:rFonts w:cstheme="minorHAnsi"/>
          <w:sz w:val="24"/>
          <w:szCs w:val="24"/>
        </w:rPr>
        <w:t>support</w:t>
      </w:r>
      <w:r w:rsidRPr="001A20C7">
        <w:rPr>
          <w:rFonts w:cstheme="minorHAnsi"/>
          <w:sz w:val="24"/>
          <w:szCs w:val="24"/>
        </w:rPr>
        <w:t xml:space="preserve"> single parents. </w:t>
      </w:r>
    </w:p>
    <w:p w14:paraId="695CA498" w14:textId="77777777" w:rsidR="00672B6E" w:rsidRPr="001A20C7" w:rsidRDefault="00672B6E" w:rsidP="001A20C7">
      <w:pPr>
        <w:jc w:val="both"/>
        <w:rPr>
          <w:rFonts w:cstheme="minorHAnsi"/>
          <w:sz w:val="24"/>
          <w:szCs w:val="24"/>
        </w:rPr>
      </w:pPr>
    </w:p>
    <w:p w14:paraId="22234312" w14:textId="77777777" w:rsidR="00672B6E" w:rsidRPr="001A20C7" w:rsidRDefault="00D77CF2" w:rsidP="001A20C7">
      <w:pPr>
        <w:jc w:val="both"/>
        <w:rPr>
          <w:rFonts w:cstheme="minorHAnsi"/>
          <w:sz w:val="24"/>
          <w:szCs w:val="24"/>
        </w:rPr>
      </w:pPr>
      <w:r w:rsidRPr="001A20C7">
        <w:rPr>
          <w:rFonts w:cstheme="minorHAnsi"/>
          <w:sz w:val="24"/>
          <w:szCs w:val="24"/>
        </w:rPr>
        <w:t>Thank you</w:t>
      </w:r>
      <w:r w:rsidR="001A20C7">
        <w:rPr>
          <w:rFonts w:cstheme="minorHAnsi"/>
          <w:sz w:val="24"/>
          <w:szCs w:val="24"/>
        </w:rPr>
        <w:t xml:space="preserve">, </w:t>
      </w:r>
      <w:r w:rsidR="00973930" w:rsidRPr="001A20C7">
        <w:rPr>
          <w:rFonts w:cstheme="minorHAnsi"/>
          <w:sz w:val="24"/>
          <w:szCs w:val="24"/>
        </w:rPr>
        <w:t>Conference</w:t>
      </w:r>
      <w:r w:rsidR="001A20C7">
        <w:rPr>
          <w:rFonts w:cstheme="minorHAnsi"/>
          <w:sz w:val="24"/>
          <w:szCs w:val="24"/>
        </w:rPr>
        <w:t>-I move</w:t>
      </w:r>
      <w:r w:rsidR="003C652C" w:rsidRPr="001A20C7">
        <w:rPr>
          <w:rFonts w:cstheme="minorHAnsi"/>
          <w:sz w:val="24"/>
          <w:szCs w:val="24"/>
        </w:rPr>
        <w:t>!</w:t>
      </w:r>
    </w:p>
    <w:sectPr w:rsidR="00672B6E" w:rsidRPr="001A20C7" w:rsidSect="00672B6E">
      <w:pgSz w:w="11906" w:h="16838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70670"/>
    <w:multiLevelType w:val="multilevel"/>
    <w:tmpl w:val="4BBA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9B"/>
    <w:rsid w:val="0007240D"/>
    <w:rsid w:val="000B00EE"/>
    <w:rsid w:val="000F0B63"/>
    <w:rsid w:val="00107430"/>
    <w:rsid w:val="0013591F"/>
    <w:rsid w:val="00137C9B"/>
    <w:rsid w:val="00186BD8"/>
    <w:rsid w:val="001A20C7"/>
    <w:rsid w:val="001B489A"/>
    <w:rsid w:val="00221E8E"/>
    <w:rsid w:val="00244226"/>
    <w:rsid w:val="00282B00"/>
    <w:rsid w:val="002C6A2E"/>
    <w:rsid w:val="00342C9C"/>
    <w:rsid w:val="00372620"/>
    <w:rsid w:val="003905ED"/>
    <w:rsid w:val="003A406C"/>
    <w:rsid w:val="003C652C"/>
    <w:rsid w:val="003F485B"/>
    <w:rsid w:val="004471E7"/>
    <w:rsid w:val="004D288E"/>
    <w:rsid w:val="00532B3E"/>
    <w:rsid w:val="00564C78"/>
    <w:rsid w:val="005D2B58"/>
    <w:rsid w:val="00612BD2"/>
    <w:rsid w:val="00634A5C"/>
    <w:rsid w:val="00672B6E"/>
    <w:rsid w:val="006D1C60"/>
    <w:rsid w:val="006E7B2A"/>
    <w:rsid w:val="007B088E"/>
    <w:rsid w:val="00820B48"/>
    <w:rsid w:val="008A6A43"/>
    <w:rsid w:val="008B25D5"/>
    <w:rsid w:val="008C2248"/>
    <w:rsid w:val="00922BC2"/>
    <w:rsid w:val="009300E9"/>
    <w:rsid w:val="0096431B"/>
    <w:rsid w:val="00973930"/>
    <w:rsid w:val="00983A19"/>
    <w:rsid w:val="00992EE9"/>
    <w:rsid w:val="009A4FA6"/>
    <w:rsid w:val="00A21640"/>
    <w:rsid w:val="00AC641A"/>
    <w:rsid w:val="00AE49D9"/>
    <w:rsid w:val="00B14231"/>
    <w:rsid w:val="00B90C02"/>
    <w:rsid w:val="00BB78EC"/>
    <w:rsid w:val="00C3774A"/>
    <w:rsid w:val="00C473F5"/>
    <w:rsid w:val="00D57D0D"/>
    <w:rsid w:val="00D77CF2"/>
    <w:rsid w:val="00E053BF"/>
    <w:rsid w:val="00E27FF2"/>
    <w:rsid w:val="00ED36A2"/>
    <w:rsid w:val="00F4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5A235"/>
  <w15:chartTrackingRefBased/>
  <w15:docId w15:val="{8D129E38-7C63-43DA-8939-AD03A1CB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2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0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lamentalmama.com/" TargetMode="External"/><Relationship Id="rId5" Type="http://schemas.openxmlformats.org/officeDocument/2006/relationships/hyperlink" Target="https://www.ellamentalmam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Mags Abbott</dc:creator>
  <cp:keywords/>
  <dc:description/>
  <cp:lastModifiedBy>Kerrie Stonehouse</cp:lastModifiedBy>
  <cp:revision>2</cp:revision>
  <dcterms:created xsi:type="dcterms:W3CDTF">2022-02-22T09:08:00Z</dcterms:created>
  <dcterms:modified xsi:type="dcterms:W3CDTF">2022-02-22T09:08:00Z</dcterms:modified>
</cp:coreProperties>
</file>